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30" w:rsidRPr="003F7748" w:rsidRDefault="00060130" w:rsidP="00060130">
      <w:pPr>
        <w:widowControl/>
        <w:shd w:val="clear" w:color="auto" w:fill="FFFFFF"/>
        <w:spacing w:line="450" w:lineRule="atLeast"/>
        <w:jc w:val="center"/>
        <w:rPr>
          <w:rFonts w:ascii="方正小标宋_GBK" w:eastAsia="方正小标宋_GBK" w:hAnsi="宋体" w:cs="宋体"/>
          <w:color w:val="333333"/>
          <w:kern w:val="0"/>
          <w:sz w:val="36"/>
          <w:szCs w:val="36"/>
        </w:rPr>
      </w:pPr>
      <w:bookmarkStart w:id="0" w:name="_GoBack"/>
      <w:r w:rsidRPr="003F7748">
        <w:rPr>
          <w:rFonts w:ascii="方正小标宋_GBK" w:eastAsia="方正小标宋_GBK" w:hAnsi="宋体" w:cs="宋体" w:hint="eastAsia"/>
          <w:b/>
          <w:bCs/>
          <w:color w:val="800000"/>
          <w:kern w:val="0"/>
          <w:sz w:val="36"/>
          <w:szCs w:val="36"/>
        </w:rPr>
        <w:t>高举中国特色社会主义伟大旗帜</w:t>
      </w:r>
      <w:r w:rsidRPr="003F7748">
        <w:rPr>
          <w:rFonts w:ascii="方正小标宋_GBK" w:eastAsia="方正小标宋_GBK" w:hAnsi="宋体" w:cs="宋体" w:hint="eastAsia"/>
          <w:b/>
          <w:bCs/>
          <w:color w:val="800000"/>
          <w:kern w:val="0"/>
          <w:sz w:val="36"/>
          <w:szCs w:val="36"/>
        </w:rPr>
        <w:br/>
        <w:t>为全面建设社会主义现代化国家而团结奋斗</w:t>
      </w:r>
      <w:r w:rsidRPr="003F7748">
        <w:rPr>
          <w:rFonts w:ascii="方正小标宋_GBK" w:eastAsia="方正小标宋_GBK" w:hAnsi="宋体" w:cs="宋体" w:hint="eastAsia"/>
          <w:b/>
          <w:bCs/>
          <w:color w:val="800000"/>
          <w:kern w:val="0"/>
          <w:sz w:val="36"/>
          <w:szCs w:val="36"/>
        </w:rPr>
        <w:br/>
        <w:t>——在中国共产党第二十次全国代表大会上的报告</w:t>
      </w:r>
      <w:bookmarkEnd w:id="0"/>
      <w:r w:rsidRPr="003F7748">
        <w:rPr>
          <w:rFonts w:ascii="方正小标宋_GBK" w:eastAsia="方正小标宋_GBK" w:hAnsi="宋体" w:cs="宋体" w:hint="eastAsia"/>
          <w:color w:val="800000"/>
          <w:kern w:val="0"/>
          <w:sz w:val="36"/>
          <w:szCs w:val="36"/>
        </w:rPr>
        <w:br/>
      </w:r>
      <w:r w:rsidRPr="003F7748">
        <w:rPr>
          <w:rFonts w:ascii="方正小标宋_GBK" w:eastAsia="方正小标宋_GBK" w:hAnsi="楷体" w:cs="宋体" w:hint="eastAsia"/>
          <w:color w:val="800000"/>
          <w:kern w:val="0"/>
          <w:sz w:val="36"/>
          <w:szCs w:val="36"/>
        </w:rPr>
        <w:t>（2022年10月16日）</w:t>
      </w:r>
      <w:r w:rsidRPr="003F7748">
        <w:rPr>
          <w:rFonts w:ascii="方正小标宋_GBK" w:eastAsia="方正小标宋_GBK" w:hAnsi="楷体" w:cs="宋体" w:hint="eastAsia"/>
          <w:color w:val="800000"/>
          <w:kern w:val="0"/>
          <w:sz w:val="36"/>
          <w:szCs w:val="36"/>
        </w:rPr>
        <w:br/>
        <w:t>习近平</w:t>
      </w:r>
    </w:p>
    <w:p w:rsidR="00060130" w:rsidRPr="00060130" w:rsidRDefault="00060130" w:rsidP="00060130">
      <w:pPr>
        <w:widowControl/>
        <w:shd w:val="clear" w:color="auto" w:fill="FFFFFF"/>
        <w:spacing w:line="450" w:lineRule="atLeast"/>
        <w:jc w:val="center"/>
        <w:rPr>
          <w:rFonts w:ascii="宋体" w:eastAsia="宋体" w:hAnsi="宋体" w:cs="宋体"/>
          <w:color w:val="333333"/>
          <w:kern w:val="0"/>
          <w:sz w:val="24"/>
          <w:szCs w:val="24"/>
        </w:rPr>
      </w:pPr>
      <w:r w:rsidRPr="00060130">
        <w:rPr>
          <w:rFonts w:ascii="楷体" w:eastAsia="楷体" w:hAnsi="楷体" w:cs="宋体"/>
          <w:noProof/>
          <w:color w:val="800000"/>
          <w:kern w:val="0"/>
          <w:sz w:val="24"/>
          <w:szCs w:val="24"/>
        </w:rPr>
        <w:drawing>
          <wp:inline distT="0" distB="0" distL="0" distR="0">
            <wp:extent cx="5486400" cy="3838832"/>
            <wp:effectExtent l="0" t="0" r="0" b="9525"/>
            <wp:docPr id="1" name="图片 1" descr="http://www.gov.cn/xinwen/2022-10/25/5721685/images/0a9cc54e3a5c4c4886a7e91a6b5cd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xinwen/2022-10/25/5721685/images/0a9cc54e3a5c4c4886a7e91a6b5cd0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838832"/>
                    </a:xfrm>
                    <a:prstGeom prst="rect">
                      <a:avLst/>
                    </a:prstGeom>
                    <a:noFill/>
                    <a:ln>
                      <a:noFill/>
                    </a:ln>
                  </pic:spPr>
                </pic:pic>
              </a:graphicData>
            </a:graphic>
          </wp:inline>
        </w:drawing>
      </w:r>
      <w:r w:rsidRPr="00060130">
        <w:rPr>
          <w:rFonts w:ascii="楷体" w:eastAsia="楷体" w:hAnsi="楷体" w:cs="宋体" w:hint="eastAsia"/>
          <w:color w:val="800000"/>
          <w:kern w:val="0"/>
          <w:sz w:val="24"/>
          <w:szCs w:val="24"/>
        </w:rPr>
        <w:br/>
      </w:r>
    </w:p>
    <w:p w:rsidR="00060130" w:rsidRDefault="00060130" w:rsidP="00060130">
      <w:pPr>
        <w:widowControl/>
        <w:shd w:val="clear" w:color="auto" w:fill="FFFFFF"/>
        <w:spacing w:line="450" w:lineRule="atLeast"/>
        <w:jc w:val="center"/>
        <w:rPr>
          <w:rFonts w:ascii="宋体" w:eastAsia="宋体" w:hAnsi="宋体" w:cs="宋体"/>
          <w:color w:val="333333"/>
          <w:kern w:val="0"/>
          <w:sz w:val="24"/>
          <w:szCs w:val="24"/>
        </w:rPr>
      </w:pPr>
      <w:r w:rsidRPr="00060130">
        <w:rPr>
          <w:rFonts w:ascii="宋体" w:eastAsia="宋体" w:hAnsi="宋体" w:cs="宋体" w:hint="eastAsia"/>
          <w:color w:val="0000FF"/>
          <w:kern w:val="0"/>
          <w:sz w:val="24"/>
          <w:szCs w:val="24"/>
        </w:rPr>
        <w:t>10月16日，习近平在中国共产党第二十次全国代表大会上作报告。新华社记者 饶爱民 摄</w:t>
      </w:r>
      <w:r w:rsidRPr="00060130">
        <w:rPr>
          <w:rFonts w:ascii="宋体" w:eastAsia="宋体" w:hAnsi="宋体" w:cs="宋体" w:hint="eastAsia"/>
          <w:color w:val="333333"/>
          <w:kern w:val="0"/>
          <w:sz w:val="24"/>
          <w:szCs w:val="24"/>
        </w:rPr>
        <w:br/>
      </w:r>
    </w:p>
    <w:p w:rsidR="003F7748" w:rsidRDefault="003F7748" w:rsidP="00060130">
      <w:pPr>
        <w:widowControl/>
        <w:shd w:val="clear" w:color="auto" w:fill="FFFFFF"/>
        <w:spacing w:line="450" w:lineRule="atLeast"/>
        <w:jc w:val="center"/>
        <w:rPr>
          <w:rFonts w:ascii="宋体" w:eastAsia="宋体" w:hAnsi="宋体" w:cs="宋体"/>
          <w:color w:val="333333"/>
          <w:kern w:val="0"/>
          <w:sz w:val="24"/>
          <w:szCs w:val="24"/>
        </w:rPr>
      </w:pPr>
    </w:p>
    <w:p w:rsidR="003F7748" w:rsidRDefault="003F7748" w:rsidP="00060130">
      <w:pPr>
        <w:widowControl/>
        <w:shd w:val="clear" w:color="auto" w:fill="FFFFFF"/>
        <w:spacing w:line="450" w:lineRule="atLeast"/>
        <w:jc w:val="center"/>
        <w:rPr>
          <w:rFonts w:ascii="宋体" w:eastAsia="宋体" w:hAnsi="宋体" w:cs="宋体"/>
          <w:color w:val="333333"/>
          <w:kern w:val="0"/>
          <w:sz w:val="24"/>
          <w:szCs w:val="24"/>
        </w:rPr>
      </w:pPr>
    </w:p>
    <w:p w:rsidR="003F7748" w:rsidRDefault="003F7748" w:rsidP="00060130">
      <w:pPr>
        <w:widowControl/>
        <w:shd w:val="clear" w:color="auto" w:fill="FFFFFF"/>
        <w:spacing w:line="450" w:lineRule="atLeast"/>
        <w:jc w:val="center"/>
        <w:rPr>
          <w:rFonts w:ascii="宋体" w:eastAsia="宋体" w:hAnsi="宋体" w:cs="宋体"/>
          <w:color w:val="333333"/>
          <w:kern w:val="0"/>
          <w:sz w:val="24"/>
          <w:szCs w:val="24"/>
        </w:rPr>
      </w:pPr>
    </w:p>
    <w:p w:rsidR="003F7748" w:rsidRDefault="003F7748" w:rsidP="00060130">
      <w:pPr>
        <w:widowControl/>
        <w:shd w:val="clear" w:color="auto" w:fill="FFFFFF"/>
        <w:spacing w:line="450" w:lineRule="atLeast"/>
        <w:jc w:val="center"/>
        <w:rPr>
          <w:rFonts w:ascii="宋体" w:eastAsia="宋体" w:hAnsi="宋体" w:cs="宋体"/>
          <w:color w:val="333333"/>
          <w:kern w:val="0"/>
          <w:sz w:val="24"/>
          <w:szCs w:val="24"/>
        </w:rPr>
      </w:pPr>
    </w:p>
    <w:p w:rsidR="003F7748" w:rsidRPr="00060130" w:rsidRDefault="003F7748" w:rsidP="00060130">
      <w:pPr>
        <w:widowControl/>
        <w:shd w:val="clear" w:color="auto" w:fill="FFFFFF"/>
        <w:spacing w:line="450" w:lineRule="atLeast"/>
        <w:jc w:val="center"/>
        <w:rPr>
          <w:rFonts w:ascii="宋体" w:eastAsia="宋体" w:hAnsi="宋体" w:cs="宋体"/>
          <w:color w:val="333333"/>
          <w:kern w:val="0"/>
          <w:sz w:val="24"/>
          <w:szCs w:val="24"/>
        </w:rPr>
      </w:pPr>
    </w:p>
    <w:p w:rsidR="00060130" w:rsidRPr="00060130" w:rsidRDefault="00060130" w:rsidP="00060130">
      <w:pPr>
        <w:widowControl/>
        <w:shd w:val="clear" w:color="auto" w:fill="FFFFFF"/>
        <w:spacing w:before="225" w:line="450" w:lineRule="atLeast"/>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lastRenderedPageBreak/>
        <w:t>同志们：</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现在，我代表第十九届中央委员会向大会作报告。</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中国共产党第二十次全国代表大会，是在全党全国各族人民迈上全面建设社会主义现代化国家新征程、向第二个百年奋斗目标进军的关键时刻召开的一次十分重要的大会。</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一、过去五年的工作和新时代十年的伟大变革</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w:t>
      </w:r>
      <w:r w:rsidRPr="00060130">
        <w:rPr>
          <w:rFonts w:ascii="宋体" w:eastAsia="宋体" w:hAnsi="宋体" w:cs="宋体" w:hint="eastAsia"/>
          <w:color w:val="333333"/>
          <w:kern w:val="0"/>
          <w:sz w:val="24"/>
          <w:szCs w:val="24"/>
        </w:rPr>
        <w:lastRenderedPageBreak/>
        <w:t>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w:t>
      </w:r>
      <w:r w:rsidRPr="00060130">
        <w:rPr>
          <w:rFonts w:ascii="宋体" w:eastAsia="宋体" w:hAnsi="宋体" w:cs="宋体" w:hint="eastAsia"/>
          <w:color w:val="333333"/>
          <w:kern w:val="0"/>
          <w:sz w:val="24"/>
          <w:szCs w:val="24"/>
        </w:rPr>
        <w:lastRenderedPageBreak/>
        <w:t>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w:t>
      </w:r>
      <w:r w:rsidRPr="00060130">
        <w:rPr>
          <w:rFonts w:ascii="宋体" w:eastAsia="宋体" w:hAnsi="宋体" w:cs="宋体" w:hint="eastAsia"/>
          <w:color w:val="333333"/>
          <w:kern w:val="0"/>
          <w:sz w:val="24"/>
          <w:szCs w:val="24"/>
        </w:rPr>
        <w:lastRenderedPageBreak/>
        <w:t>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——我们对新时代党和国家事业发展作出科学完整的战略部署，提出实现中华民族伟大复兴的中国梦，以中国式现代化</w:t>
      </w:r>
      <w:r w:rsidR="00690216">
        <w:rPr>
          <w:rFonts w:ascii="宋体" w:eastAsia="宋体" w:hAnsi="宋体" w:cs="宋体" w:hint="eastAsia"/>
          <w:color w:val="333333"/>
          <w:kern w:val="0"/>
          <w:sz w:val="24"/>
          <w:szCs w:val="24"/>
        </w:rPr>
        <w:t>全面</w:t>
      </w:r>
      <w:r w:rsidRPr="00060130">
        <w:rPr>
          <w:rFonts w:ascii="宋体" w:eastAsia="宋体" w:hAnsi="宋体" w:cs="宋体" w:hint="eastAsia"/>
          <w:color w:val="333333"/>
          <w:kern w:val="0"/>
          <w:sz w:val="24"/>
          <w:szCs w:val="24"/>
        </w:rPr>
        <w:t>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lastRenderedPageBreak/>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深入贯彻以人民为中心的发展思想，在幼有所育、学有所教、劳有所得、病有所医、老有所养、住有所居、弱有所扶上持续用力，人民生活全方位改善。人均预期寿命增长到七十八点二岁。居民人均可支配收入从一万六</w:t>
      </w:r>
      <w:r w:rsidRPr="00060130">
        <w:rPr>
          <w:rFonts w:ascii="宋体" w:eastAsia="宋体" w:hAnsi="宋体" w:cs="宋体" w:hint="eastAsia"/>
          <w:color w:val="333333"/>
          <w:kern w:val="0"/>
          <w:sz w:val="24"/>
          <w:szCs w:val="24"/>
        </w:rPr>
        <w:lastRenderedPageBreak/>
        <w:t>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全面准确推进“一国两制”实践，坚持“一国两制”、“港人治港”、“澳人治澳”、高度自治的方针，推动香港进入由乱到治走向由治及兴的新阶段，香港、澳门保持长期稳定发展良好态势。我们提出新时代解决台湾</w:t>
      </w:r>
      <w:r w:rsidRPr="00060130">
        <w:rPr>
          <w:rFonts w:ascii="宋体" w:eastAsia="宋体" w:hAnsi="宋体" w:cs="宋体" w:hint="eastAsia"/>
          <w:color w:val="333333"/>
          <w:kern w:val="0"/>
          <w:sz w:val="24"/>
          <w:szCs w:val="24"/>
        </w:rPr>
        <w:lastRenderedPageBreak/>
        <w:t>问题的总体方略，促进两岸交流合作，坚决反对“台独”分裂行径，坚决反对外部势力干涉，牢牢把握两岸关系主导权和主动权。</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w:t>
      </w:r>
      <w:r w:rsidRPr="00060130">
        <w:rPr>
          <w:rFonts w:ascii="宋体" w:eastAsia="宋体" w:hAnsi="宋体" w:cs="宋体" w:hint="eastAsia"/>
          <w:color w:val="333333"/>
          <w:kern w:val="0"/>
          <w:sz w:val="24"/>
          <w:szCs w:val="24"/>
        </w:rPr>
        <w:lastRenderedPageBreak/>
        <w:t>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同志们！新时代的伟大成就是党和人民一道拼出来、干出来、奋斗出来的！在这里，我代表中共中央，向全体中国共产党</w:t>
      </w:r>
      <w:r w:rsidR="00562FBF">
        <w:rPr>
          <w:rFonts w:ascii="宋体" w:eastAsia="宋体" w:hAnsi="宋体" w:cs="宋体" w:hint="eastAsia"/>
          <w:color w:val="333333"/>
          <w:kern w:val="0"/>
          <w:sz w:val="24"/>
          <w:szCs w:val="24"/>
        </w:rPr>
        <w:t>党</w:t>
      </w:r>
      <w:r w:rsidRPr="00060130">
        <w:rPr>
          <w:rFonts w:ascii="宋体" w:eastAsia="宋体" w:hAnsi="宋体" w:cs="宋体" w:hint="eastAsia"/>
          <w:color w:val="333333"/>
          <w:kern w:val="0"/>
          <w:sz w:val="24"/>
          <w:szCs w:val="24"/>
        </w:rPr>
        <w:t>员，向全国各族人民，向各民主党派、各人民团体和各界爱国人士，向香港特别行政区同胞、澳门特别行政区同胞和台湾同胞以及广大侨胞，向关心和支持中国现代化建设的各国朋友，表示衷心的感谢！</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二、开辟马克思主义中国化时代化新境界</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lastRenderedPageBreak/>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w:t>
      </w:r>
      <w:r w:rsidR="00121747">
        <w:rPr>
          <w:rFonts w:ascii="宋体" w:eastAsia="宋体" w:hAnsi="宋体" w:cs="宋体" w:hint="eastAsia"/>
          <w:color w:val="333333"/>
          <w:kern w:val="0"/>
          <w:sz w:val="24"/>
          <w:szCs w:val="24"/>
        </w:rPr>
        <w:t>党</w:t>
      </w:r>
      <w:r w:rsidR="00121747">
        <w:rPr>
          <w:rFonts w:ascii="宋体" w:eastAsia="宋体" w:hAnsi="宋体" w:cs="宋体"/>
          <w:color w:val="333333"/>
          <w:kern w:val="0"/>
          <w:sz w:val="24"/>
          <w:szCs w:val="24"/>
        </w:rPr>
        <w:t>的</w:t>
      </w:r>
      <w:r w:rsidRPr="00060130">
        <w:rPr>
          <w:rFonts w:ascii="宋体" w:eastAsia="宋体" w:hAnsi="宋体" w:cs="宋体" w:hint="eastAsia"/>
          <w:color w:val="333333"/>
          <w:kern w:val="0"/>
          <w:sz w:val="24"/>
          <w:szCs w:val="24"/>
        </w:rPr>
        <w:t>十九届六中全会提出的“十个明确”、“十四个坚持”、“十三个方面成就”概括了这一思想的主要内容，必须长期坚持并不断丰富发展。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w:t>
      </w:r>
      <w:r w:rsidRPr="00060130">
        <w:rPr>
          <w:rFonts w:ascii="宋体" w:eastAsia="宋体" w:hAnsi="宋体" w:cs="宋体" w:hint="eastAsia"/>
          <w:color w:val="333333"/>
          <w:kern w:val="0"/>
          <w:sz w:val="24"/>
          <w:szCs w:val="24"/>
        </w:rPr>
        <w:lastRenderedPageBreak/>
        <w:t>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w:t>
      </w:r>
      <w:r w:rsidRPr="00060130">
        <w:rPr>
          <w:rFonts w:ascii="宋体" w:eastAsia="宋体" w:hAnsi="宋体" w:cs="宋体" w:hint="eastAsia"/>
          <w:color w:val="333333"/>
          <w:kern w:val="0"/>
          <w:sz w:val="24"/>
          <w:szCs w:val="24"/>
        </w:rPr>
        <w:lastRenderedPageBreak/>
        <w:t>说前人没有说过的新话，敢于干前人没有干过的事情，以新的理论指导新的实践。</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三、新时代新征程中国共产党的使命任务</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从现在起，中国共产党的中心任务就是团结带领全国各族人民全面建成社会主义现代化强国、实现第二个百年奋斗目标，以中国式现代化全面推进中华民族伟大复兴。</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在新中国成立特别是改革开放以来长期探索和实践基础上，经过十八大以来在理论和实践上的创新突破，我们党成功推进和拓展了中国式现代化。</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lastRenderedPageBreak/>
        <w:t>中国式现代化，是中国共产党领导的社会主义现代化，既有各国现代化的共同特征，更有基于自己国情的中国特色。</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中国式现代化的本质要求是：坚持中国共产党领导，坚持中国特色社会主义，实现高质量发展，发展全过程人民民主，丰富人民精神世界，实现全体人</w:t>
      </w:r>
      <w:r w:rsidRPr="00060130">
        <w:rPr>
          <w:rFonts w:ascii="宋体" w:eastAsia="宋体" w:hAnsi="宋体" w:cs="宋体" w:hint="eastAsia"/>
          <w:color w:val="333333"/>
          <w:kern w:val="0"/>
          <w:sz w:val="24"/>
          <w:szCs w:val="24"/>
        </w:rPr>
        <w:lastRenderedPageBreak/>
        <w:t>民共同富裕，促进人与自然和谐共生，推动构建人类命运共同体，创造人类文明新形态。</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全面建成社会主义现代化强国，总的战略安排是分两步走：从二〇二〇年到二〇三五年基本实现社会主义现代化；从二〇三五年到本世纪中叶把我国建成富强民主文明和谐美丽的社会主义现代化强国。</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在基本实现现代化的基础上，我们要继续奋斗，到本世纪中叶，把我国建设成为综合国力和国际影响力领先的社会主义现代化强国。</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w:t>
      </w:r>
      <w:r w:rsidRPr="00060130">
        <w:rPr>
          <w:rFonts w:ascii="宋体" w:eastAsia="宋体" w:hAnsi="宋体" w:cs="宋体" w:hint="eastAsia"/>
          <w:color w:val="333333"/>
          <w:kern w:val="0"/>
          <w:sz w:val="24"/>
          <w:szCs w:val="24"/>
        </w:rPr>
        <w:lastRenderedPageBreak/>
        <w:t>建设扎实推进；中国国际地位和影响进一步提高，在全球治理中发挥更大作用。</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——坚持以人民为中心的发展思想。维护人民根本利益，增进民生福祉，不断实现发展为了人民、发展依靠人民、发展成果由人民共享，让现代化建设成果更多更公平惠及全体人民。</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lastRenderedPageBreak/>
        <w:t>——坚持发扬斗争精神。增强全党全国各族人民的志气、骨气、底气，不信邪、不怕鬼、不怕压，知难而进、迎难而上，统筹发展和安全，全力战胜前进道路上各种困难和挑战，依靠顽强斗争打开事业发展新天地。</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四、加快构建新发展格局，着力推动高质量发展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w:t>
      </w:r>
      <w:r w:rsidRPr="00060130">
        <w:rPr>
          <w:rFonts w:ascii="宋体" w:eastAsia="宋体" w:hAnsi="宋体" w:cs="宋体" w:hint="eastAsia"/>
          <w:color w:val="333333"/>
          <w:kern w:val="0"/>
          <w:sz w:val="24"/>
          <w:szCs w:val="24"/>
        </w:rPr>
        <w:lastRenderedPageBreak/>
        <w:t>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w:t>
      </w:r>
      <w:r w:rsidRPr="00060130">
        <w:rPr>
          <w:rFonts w:ascii="宋体" w:eastAsia="宋体" w:hAnsi="宋体" w:cs="宋体" w:hint="eastAsia"/>
          <w:color w:val="333333"/>
          <w:kern w:val="0"/>
          <w:sz w:val="24"/>
          <w:szCs w:val="24"/>
        </w:rPr>
        <w:lastRenderedPageBreak/>
        <w:t>落户农民合法土地权益，鼓励依法自愿有偿转让。完善农业支持保护制度，健全农村金融服务体系。</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五、实施科教兴国战略，强化现代化建设人才支撑</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教育、科技、人才是全面建设社会主义现代化国家的基础性、战略性支撑。必须坚持科技是第一生产力、人才是第一资源、创新是第一动力，深入实</w:t>
      </w:r>
      <w:r w:rsidRPr="00060130">
        <w:rPr>
          <w:rFonts w:ascii="宋体" w:eastAsia="宋体" w:hAnsi="宋体" w:cs="宋体" w:hint="eastAsia"/>
          <w:color w:val="333333"/>
          <w:kern w:val="0"/>
          <w:sz w:val="24"/>
          <w:szCs w:val="24"/>
        </w:rPr>
        <w:lastRenderedPageBreak/>
        <w:t>施科教兴国战略、人才强国战略、创新驱动发展战略，开辟发展新领域新赛道，不断塑造发展新动能新优势。</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我们要坚持教育优先发展、科技自立自强、人才引领驱动，加快建设教育强国、科技强国、人才强国，坚持为党育人、为国育才，全面提高人才自主培养质量，着力造就拔尖创新人才，聚天下英才而用之。</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lastRenderedPageBreak/>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六、发展全过程人民民主，保障人民当家作主</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lastRenderedPageBreak/>
        <w:t>我们要健全人民当家作主制度体系，扩大人民有序政治参与，保证人民依法实行民主选举、民主协商、民主决策、民主管理、民主监督，发挥人民群众积极性、主动性、创造性，巩固和发展生动活泼、安定团结的政治局面。</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w:t>
      </w:r>
      <w:r w:rsidRPr="00060130">
        <w:rPr>
          <w:rFonts w:ascii="宋体" w:eastAsia="宋体" w:hAnsi="宋体" w:cs="宋体" w:hint="eastAsia"/>
          <w:color w:val="333333"/>
          <w:kern w:val="0"/>
          <w:sz w:val="24"/>
          <w:szCs w:val="24"/>
        </w:rPr>
        <w:lastRenderedPageBreak/>
        <w:t>全以职工代表大会为基本形式的企事业单位民主管理制度，维护职工合法权益。</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七、坚持全面依法治国，推进法治中国建设</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全面依法治国是国家治理的一场深刻革命，关系党执政兴国，关系人民幸福安康，关系党和国家长治久安。必须更好发挥法治固根本、稳预期、利长远的保障作用，在法治轨道上全面建设社会主义现代化国家。</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w:t>
      </w:r>
      <w:r w:rsidRPr="00060130">
        <w:rPr>
          <w:rFonts w:ascii="宋体" w:eastAsia="宋体" w:hAnsi="宋体" w:cs="宋体" w:hint="eastAsia"/>
          <w:color w:val="333333"/>
          <w:kern w:val="0"/>
          <w:sz w:val="24"/>
          <w:szCs w:val="24"/>
        </w:rPr>
        <w:lastRenderedPageBreak/>
        <w:t>保障善治。推进科学立法、民主立法、依法立法，统筹立改废释纂，增强立法系统性、整体性、协同性、时效性。完善和加强备案审查制度。坚持科学决策、民主决策、依法决策，全面落实重大决策程序制度。</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八、推进文化自信自强，铸就社会主义文化新辉煌</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lastRenderedPageBreak/>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w:t>
      </w:r>
      <w:r w:rsidRPr="00060130">
        <w:rPr>
          <w:rFonts w:ascii="宋体" w:eastAsia="宋体" w:hAnsi="宋体" w:cs="宋体" w:hint="eastAsia"/>
          <w:color w:val="333333"/>
          <w:kern w:val="0"/>
          <w:sz w:val="24"/>
          <w:szCs w:val="24"/>
        </w:rPr>
        <w:lastRenderedPageBreak/>
        <w:t>扬诚信文化，健全诚信建设长效机制。发挥党和国家功勋荣誉表彰的精神引领、典型示范作用，推动全社会见贤思齐、崇尚英雄、争做先锋。</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九、增进民生福祉，提高人民生活品质</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（一）完善分配制度。分配制度是促进共同富裕的基础性制度。坚持按劳分配为主体、多种分配方式并存，构建初次分配、再分配、第三次分配协调配</w:t>
      </w:r>
      <w:r w:rsidRPr="00060130">
        <w:rPr>
          <w:rFonts w:ascii="宋体" w:eastAsia="宋体" w:hAnsi="宋体" w:cs="宋体" w:hint="eastAsia"/>
          <w:color w:val="333333"/>
          <w:kern w:val="0"/>
          <w:sz w:val="24"/>
          <w:szCs w:val="24"/>
        </w:rPr>
        <w:lastRenderedPageBreak/>
        <w:t>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（四）推进健康中国建设。人民健康是民族昌盛和国家强盛的重要标志。把保障人民健康放在优先发展的战略位置，完善人民健康促进政策。优化人口</w:t>
      </w:r>
      <w:r w:rsidRPr="00060130">
        <w:rPr>
          <w:rFonts w:ascii="宋体" w:eastAsia="宋体" w:hAnsi="宋体" w:cs="宋体" w:hint="eastAsia"/>
          <w:color w:val="333333"/>
          <w:kern w:val="0"/>
          <w:sz w:val="24"/>
          <w:szCs w:val="24"/>
        </w:rPr>
        <w:lastRenderedPageBreak/>
        <w:t>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十、推动绿色发展，促进人与自然和谐共生</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我们要推进美丽中国建设，坚持山水林田湖草沙一体化保护和系统治理，统筹产业结构调整、污染治理、生态保护、应对气候变化，协同推进降碳、减污、扩绿、增长，推进生态优先、节约集约、绿色低碳发展。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lastRenderedPageBreak/>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十一、推进国家安全体系和能力现代化，坚决维护国家安全和社会稳定</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国家安全是民族复兴的根基，社会稳定是国家强盛的前提。必须坚定不移贯彻总体国家安全观，把维护国家安全贯穿党和国家工作各方面全过程，确保国家安全和社会稳定。</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一）健全国家安全体系。坚持党中央对国家安全工作的集中统一领导，完善高效权威的国家安全领导体制。强化国家安全工作协调机制，完善国家安全法治体系、战略体系、政策体系、风险监测预警体系、国家应急管理体系，</w:t>
      </w:r>
      <w:r w:rsidRPr="00060130">
        <w:rPr>
          <w:rFonts w:ascii="宋体" w:eastAsia="宋体" w:hAnsi="宋体" w:cs="宋体" w:hint="eastAsia"/>
          <w:color w:val="333333"/>
          <w:kern w:val="0"/>
          <w:sz w:val="24"/>
          <w:szCs w:val="24"/>
        </w:rPr>
        <w:lastRenderedPageBreak/>
        <w:t>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十二、实现建军一百年奋斗目标，开创国防和军队现代化新局面</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w:t>
      </w:r>
      <w:r w:rsidRPr="00060130">
        <w:rPr>
          <w:rFonts w:ascii="宋体" w:eastAsia="宋体" w:hAnsi="宋体" w:cs="宋体" w:hint="eastAsia"/>
          <w:color w:val="333333"/>
          <w:kern w:val="0"/>
          <w:sz w:val="24"/>
          <w:szCs w:val="24"/>
        </w:rPr>
        <w:lastRenderedPageBreak/>
        <w:t>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lastRenderedPageBreak/>
        <w:t>人民军队始终是党和人民完全可以信赖的英雄军队，有信心、有能力维护国家主权、统一和领土完整，有信心、有能力为实现中华民族伟大复兴提供战略支撑，有信心、有能力为世界和平与发展作出更大贡献！</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十三、坚持和完善“一国两制”，推进祖国统一</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“一国两制”是中国特色社会主义的伟大创举，是香港、澳门回归后保持长期繁荣稳定的最佳制度安排，必须长期坚持。</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发展壮大爱国爱港爱澳力量，增强港澳同胞的爱国精神，形成更广泛的国内外支持“一国两制”的统一战线。坚决打击反中乱港乱澳势力，坚决防范和遏制外部势力干预港澳事务。</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“和平统一、一国两制”方针是实现两岸统一的最佳方式，对两岸同胞和中华民族最有利。我们坚持一个中国原则和“九二共识”，在此基础上，推进</w:t>
      </w:r>
      <w:r w:rsidRPr="00060130">
        <w:rPr>
          <w:rFonts w:ascii="宋体" w:eastAsia="宋体" w:hAnsi="宋体" w:cs="宋体" w:hint="eastAsia"/>
          <w:color w:val="333333"/>
          <w:kern w:val="0"/>
          <w:sz w:val="24"/>
          <w:szCs w:val="24"/>
        </w:rPr>
        <w:lastRenderedPageBreak/>
        <w:t>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十四、促进世界和平与发展，推动构建人类命运共同体</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中国始终坚持维护世界和平、促进共同发展的外交政策宗旨，致力于推动构建人类命运共同体。</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w:t>
      </w:r>
      <w:r w:rsidRPr="00060130">
        <w:rPr>
          <w:rFonts w:ascii="宋体" w:eastAsia="宋体" w:hAnsi="宋体" w:cs="宋体" w:hint="eastAsia"/>
          <w:color w:val="333333"/>
          <w:kern w:val="0"/>
          <w:sz w:val="24"/>
          <w:szCs w:val="24"/>
        </w:rPr>
        <w:lastRenderedPageBreak/>
        <w:t>国防政策，中国的发展是世界和平力量的增长，无论发展到什么程度，中国永远不称霸、永远不搞扩张。</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构建人类命运共同体是世界各国人民前途所在。万物并育而不相害，道并行而不相悖。只有各国行天下之大道，和睦相处、合作共赢，繁荣才能持久，安全才有保障。中国提出了全球发展倡议、全球安全倡议，愿同国际社会一道</w:t>
      </w:r>
      <w:r w:rsidRPr="00060130">
        <w:rPr>
          <w:rFonts w:ascii="宋体" w:eastAsia="宋体" w:hAnsi="宋体" w:cs="宋体" w:hint="eastAsia"/>
          <w:color w:val="333333"/>
          <w:kern w:val="0"/>
          <w:sz w:val="24"/>
          <w:szCs w:val="24"/>
        </w:rPr>
        <w:lastRenderedPageBreak/>
        <w:t>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我们所处的是一个充满挑战的时代，也是一个充满希望的时代。中国人民愿同世界人民携手开创人类更加美好的未来！</w:t>
      </w:r>
    </w:p>
    <w:p w:rsidR="00060130" w:rsidRPr="00060130" w:rsidRDefault="00060130" w:rsidP="00060130">
      <w:pPr>
        <w:widowControl/>
        <w:shd w:val="clear" w:color="auto" w:fill="FFFFFF"/>
        <w:spacing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b/>
          <w:bCs/>
          <w:color w:val="333333"/>
          <w:kern w:val="0"/>
          <w:sz w:val="24"/>
          <w:szCs w:val="24"/>
        </w:rPr>
        <w:t>十五、坚定不移全面从严治党，深入推进新时代党的建设新的伟大工程</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我们要落实新时代党的建设总要求，健全全面从严治党体系，全面推进党的自我净化、自我完善、自我革新、自我提高，使我们党坚守初心使命，始终成为中国特色社会主义事业的坚强领导核心。</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w:t>
      </w:r>
      <w:r w:rsidRPr="00060130">
        <w:rPr>
          <w:rFonts w:ascii="宋体" w:eastAsia="宋体" w:hAnsi="宋体" w:cs="宋体" w:hint="eastAsia"/>
          <w:color w:val="333333"/>
          <w:kern w:val="0"/>
          <w:sz w:val="24"/>
          <w:szCs w:val="24"/>
        </w:rPr>
        <w:lastRenderedPageBreak/>
        <w:t>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w:t>
      </w:r>
      <w:r w:rsidRPr="00060130">
        <w:rPr>
          <w:rFonts w:ascii="宋体" w:eastAsia="宋体" w:hAnsi="宋体" w:cs="宋体" w:hint="eastAsia"/>
          <w:color w:val="333333"/>
          <w:kern w:val="0"/>
          <w:sz w:val="24"/>
          <w:szCs w:val="24"/>
        </w:rPr>
        <w:lastRenderedPageBreak/>
        <w:t>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w:t>
      </w:r>
      <w:r w:rsidRPr="00060130">
        <w:rPr>
          <w:rFonts w:ascii="宋体" w:eastAsia="宋体" w:hAnsi="宋体" w:cs="宋体" w:hint="eastAsia"/>
          <w:color w:val="333333"/>
          <w:kern w:val="0"/>
          <w:sz w:val="24"/>
          <w:szCs w:val="24"/>
        </w:rPr>
        <w:lastRenderedPageBreak/>
        <w:t>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lastRenderedPageBreak/>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rsidR="00060130" w:rsidRPr="00060130" w:rsidRDefault="00060130" w:rsidP="00060130">
      <w:pPr>
        <w:widowControl/>
        <w:shd w:val="clear" w:color="auto" w:fill="FFFFFF"/>
        <w:spacing w:before="225" w:line="450" w:lineRule="atLeast"/>
        <w:ind w:firstLine="480"/>
        <w:jc w:val="left"/>
        <w:rPr>
          <w:rFonts w:ascii="宋体" w:eastAsia="宋体" w:hAnsi="宋体" w:cs="宋体"/>
          <w:color w:val="333333"/>
          <w:kern w:val="0"/>
          <w:sz w:val="24"/>
          <w:szCs w:val="24"/>
        </w:rPr>
      </w:pPr>
      <w:r w:rsidRPr="00060130">
        <w:rPr>
          <w:rFonts w:ascii="宋体" w:eastAsia="宋体" w:hAnsi="宋体" w:cs="宋体" w:hint="eastAsia"/>
          <w:color w:val="333333"/>
          <w:kern w:val="0"/>
          <w:sz w:val="24"/>
          <w:szCs w:val="24"/>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rsidR="00EF7CC9" w:rsidRPr="00060130" w:rsidRDefault="00EF7CC9"/>
    <w:sectPr w:rsidR="00EF7CC9" w:rsidRPr="00060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9A0" w:rsidRDefault="009E79A0" w:rsidP="00060130">
      <w:r>
        <w:separator/>
      </w:r>
    </w:p>
  </w:endnote>
  <w:endnote w:type="continuationSeparator" w:id="0">
    <w:p w:rsidR="009E79A0" w:rsidRDefault="009E79A0" w:rsidP="0006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9A0" w:rsidRDefault="009E79A0" w:rsidP="00060130">
      <w:r>
        <w:separator/>
      </w:r>
    </w:p>
  </w:footnote>
  <w:footnote w:type="continuationSeparator" w:id="0">
    <w:p w:rsidR="009E79A0" w:rsidRDefault="009E79A0" w:rsidP="00060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40"/>
    <w:rsid w:val="00060130"/>
    <w:rsid w:val="00121747"/>
    <w:rsid w:val="002424F1"/>
    <w:rsid w:val="002955B2"/>
    <w:rsid w:val="003F7748"/>
    <w:rsid w:val="00562FBF"/>
    <w:rsid w:val="00690216"/>
    <w:rsid w:val="00851E40"/>
    <w:rsid w:val="008D02D0"/>
    <w:rsid w:val="009E79A0"/>
    <w:rsid w:val="00EF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48E8BE-8660-457A-BFAE-12CB80F4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60130"/>
    <w:pPr>
      <w:widowControl/>
      <w:spacing w:line="840" w:lineRule="atLeast"/>
      <w:jc w:val="center"/>
      <w:outlineLvl w:val="0"/>
    </w:pPr>
    <w:rPr>
      <w:rFonts w:ascii="微软雅黑" w:eastAsia="微软雅黑" w:hAnsi="微软雅黑" w:cs="宋体"/>
      <w:kern w:val="36"/>
      <w:sz w:val="57"/>
      <w:szCs w:val="5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0130"/>
    <w:rPr>
      <w:sz w:val="18"/>
      <w:szCs w:val="18"/>
    </w:rPr>
  </w:style>
  <w:style w:type="paragraph" w:styleId="a4">
    <w:name w:val="footer"/>
    <w:basedOn w:val="a"/>
    <w:link w:val="Char0"/>
    <w:uiPriority w:val="99"/>
    <w:unhideWhenUsed/>
    <w:rsid w:val="00060130"/>
    <w:pPr>
      <w:tabs>
        <w:tab w:val="center" w:pos="4153"/>
        <w:tab w:val="right" w:pos="8306"/>
      </w:tabs>
      <w:snapToGrid w:val="0"/>
      <w:jc w:val="left"/>
    </w:pPr>
    <w:rPr>
      <w:sz w:val="18"/>
      <w:szCs w:val="18"/>
    </w:rPr>
  </w:style>
  <w:style w:type="character" w:customStyle="1" w:styleId="Char0">
    <w:name w:val="页脚 Char"/>
    <w:basedOn w:val="a0"/>
    <w:link w:val="a4"/>
    <w:uiPriority w:val="99"/>
    <w:rsid w:val="00060130"/>
    <w:rPr>
      <w:sz w:val="18"/>
      <w:szCs w:val="18"/>
    </w:rPr>
  </w:style>
  <w:style w:type="character" w:customStyle="1" w:styleId="1Char">
    <w:name w:val="标题 1 Char"/>
    <w:basedOn w:val="a0"/>
    <w:link w:val="1"/>
    <w:uiPriority w:val="9"/>
    <w:rsid w:val="00060130"/>
    <w:rPr>
      <w:rFonts w:ascii="微软雅黑" w:eastAsia="微软雅黑" w:hAnsi="微软雅黑" w:cs="宋体"/>
      <w:kern w:val="36"/>
      <w:sz w:val="57"/>
      <w:szCs w:val="57"/>
    </w:rPr>
  </w:style>
  <w:style w:type="character" w:customStyle="1" w:styleId="font1">
    <w:name w:val="font1"/>
    <w:basedOn w:val="a0"/>
    <w:rsid w:val="00060130"/>
  </w:style>
  <w:style w:type="character" w:customStyle="1" w:styleId="font3">
    <w:name w:val="font3"/>
    <w:basedOn w:val="a0"/>
    <w:rsid w:val="00060130"/>
  </w:style>
  <w:style w:type="character" w:customStyle="1" w:styleId="bigger">
    <w:name w:val="bigger"/>
    <w:basedOn w:val="a0"/>
    <w:rsid w:val="00060130"/>
  </w:style>
  <w:style w:type="character" w:customStyle="1" w:styleId="medium">
    <w:name w:val="medium"/>
    <w:basedOn w:val="a0"/>
    <w:rsid w:val="00060130"/>
  </w:style>
  <w:style w:type="character" w:customStyle="1" w:styleId="smaller">
    <w:name w:val="smaller"/>
    <w:basedOn w:val="a0"/>
    <w:rsid w:val="00060130"/>
  </w:style>
  <w:style w:type="character" w:customStyle="1" w:styleId="gwdsmore2">
    <w:name w:val="gwds_more2"/>
    <w:basedOn w:val="a0"/>
    <w:rsid w:val="0006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707339">
      <w:bodyDiv w:val="1"/>
      <w:marLeft w:val="0"/>
      <w:marRight w:val="0"/>
      <w:marTop w:val="0"/>
      <w:marBottom w:val="0"/>
      <w:divBdr>
        <w:top w:val="none" w:sz="0" w:space="0" w:color="auto"/>
        <w:left w:val="none" w:sz="0" w:space="0" w:color="auto"/>
        <w:bottom w:val="none" w:sz="0" w:space="0" w:color="auto"/>
        <w:right w:val="none" w:sz="0" w:space="0" w:color="auto"/>
      </w:divBdr>
      <w:divsChild>
        <w:div w:id="1360164928">
          <w:marLeft w:val="0"/>
          <w:marRight w:val="0"/>
          <w:marTop w:val="0"/>
          <w:marBottom w:val="0"/>
          <w:divBdr>
            <w:top w:val="none" w:sz="0" w:space="0" w:color="auto"/>
            <w:left w:val="none" w:sz="0" w:space="0" w:color="auto"/>
            <w:bottom w:val="none" w:sz="0" w:space="0" w:color="auto"/>
            <w:right w:val="none" w:sz="0" w:space="0" w:color="auto"/>
          </w:divBdr>
          <w:divsChild>
            <w:div w:id="1539053395">
              <w:marLeft w:val="0"/>
              <w:marRight w:val="0"/>
              <w:marTop w:val="0"/>
              <w:marBottom w:val="0"/>
              <w:divBdr>
                <w:top w:val="none" w:sz="0" w:space="0" w:color="auto"/>
                <w:left w:val="none" w:sz="0" w:space="0" w:color="auto"/>
                <w:bottom w:val="none" w:sz="0" w:space="0" w:color="auto"/>
                <w:right w:val="none" w:sz="0" w:space="0" w:color="auto"/>
              </w:divBdr>
              <w:divsChild>
                <w:div w:id="1366832377">
                  <w:marLeft w:val="0"/>
                  <w:marRight w:val="0"/>
                  <w:marTop w:val="0"/>
                  <w:marBottom w:val="0"/>
                  <w:divBdr>
                    <w:top w:val="none" w:sz="0" w:space="0" w:color="auto"/>
                    <w:left w:val="none" w:sz="0" w:space="0" w:color="auto"/>
                    <w:bottom w:val="none" w:sz="0" w:space="0" w:color="auto"/>
                    <w:right w:val="none" w:sz="0" w:space="0" w:color="auto"/>
                  </w:divBdr>
                  <w:divsChild>
                    <w:div w:id="813764787">
                      <w:marLeft w:val="0"/>
                      <w:marRight w:val="0"/>
                      <w:marTop w:val="0"/>
                      <w:marBottom w:val="0"/>
                      <w:divBdr>
                        <w:top w:val="none" w:sz="0" w:space="0" w:color="auto"/>
                        <w:left w:val="none" w:sz="0" w:space="0" w:color="auto"/>
                        <w:bottom w:val="single" w:sz="6" w:space="0" w:color="DCDCDC"/>
                        <w:right w:val="none" w:sz="0" w:space="0" w:color="auto"/>
                      </w:divBdr>
                      <w:divsChild>
                        <w:div w:id="353386335">
                          <w:marLeft w:val="0"/>
                          <w:marRight w:val="0"/>
                          <w:marTop w:val="0"/>
                          <w:marBottom w:val="0"/>
                          <w:divBdr>
                            <w:top w:val="none" w:sz="0" w:space="0" w:color="auto"/>
                            <w:left w:val="none" w:sz="0" w:space="0" w:color="auto"/>
                            <w:bottom w:val="none" w:sz="0" w:space="0" w:color="auto"/>
                            <w:right w:val="none" w:sz="0" w:space="0" w:color="auto"/>
                          </w:divBdr>
                          <w:divsChild>
                            <w:div w:id="20633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4898</Words>
  <Characters>27920</Characters>
  <Application>Microsoft Office Word</Application>
  <DocSecurity>0</DocSecurity>
  <Lines>232</Lines>
  <Paragraphs>65</Paragraphs>
  <ScaleCrop>false</ScaleCrop>
  <Company/>
  <LinksUpToDate>false</LinksUpToDate>
  <CharactersWithSpaces>32753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yedongmei</dc:creator>
  <cp:keywords/>
  <dc:description/>
  <cp:lastModifiedBy>叶冬梅</cp:lastModifiedBy>
  <cp:revision>5</cp:revision>
  <dcterms:created xsi:type="dcterms:W3CDTF">2023-05-15T07:07:00Z</dcterms:created>
  <dcterms:modified xsi:type="dcterms:W3CDTF">2024-03-13T09:27:00Z</dcterms:modified>
</cp:coreProperties>
</file>